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68" w:rsidRDefault="00AE5A48">
      <w:pPr>
        <w:spacing w:line="360" w:lineRule="auto"/>
      </w:pPr>
      <w:bookmarkStart w:id="0" w:name="_GoBack"/>
      <w:bookmarkEnd w:id="0"/>
      <w:proofErr w:type="spellStart"/>
      <w:r>
        <w:rPr>
          <w:b/>
          <w:bCs/>
          <w:i/>
          <w:iCs/>
        </w:rPr>
        <w:t>Discocactus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horstii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</w:rPr>
        <w:t>ist Kaktus des Jahres 2016</w:t>
      </w:r>
    </w:p>
    <w:p w:rsidR="00701368" w:rsidRDefault="00701368">
      <w:pPr>
        <w:spacing w:line="360" w:lineRule="auto"/>
      </w:pPr>
    </w:p>
    <w:p w:rsidR="00701368" w:rsidRDefault="00AE5A48">
      <w:pPr>
        <w:spacing w:line="360" w:lineRule="auto"/>
      </w:pPr>
      <w:r>
        <w:t xml:space="preserve">Die Deutsche Kakteen-Gesellschaft e.V. (DKG) hat </w:t>
      </w:r>
      <w:proofErr w:type="spellStart"/>
      <w:r>
        <w:rPr>
          <w:i/>
          <w:iCs/>
        </w:rPr>
        <w:t>Discocactus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horstii</w:t>
      </w:r>
      <w:proofErr w:type="spellEnd"/>
      <w:r>
        <w:rPr>
          <w:i/>
          <w:iCs/>
        </w:rPr>
        <w:t xml:space="preserve"> </w:t>
      </w:r>
      <w:r>
        <w:t xml:space="preserve">zum Kaktus des Jahres 2016 gekürt. Bei der Entscheidung für den in Brasilien beheimateten Kaktus, dessen Gattungsname sich ebenso vom griechischen </w:t>
      </w:r>
      <w:r>
        <w:rPr>
          <w:rStyle w:val="Hervorhebung"/>
          <w:i w:val="0"/>
          <w:iCs w:val="0"/>
        </w:rPr>
        <w:t>„</w:t>
      </w:r>
      <w:proofErr w:type="spellStart"/>
      <w:r>
        <w:rPr>
          <w:rStyle w:val="Hervorhebung"/>
          <w:i w:val="0"/>
          <w:iCs w:val="0"/>
        </w:rPr>
        <w:t>δίσκος</w:t>
      </w:r>
      <w:proofErr w:type="spellEnd"/>
      <w:r>
        <w:rPr>
          <w:rStyle w:val="Hervorhebung"/>
          <w:i w:val="0"/>
          <w:iCs w:val="0"/>
        </w:rPr>
        <w:t>“ („</w:t>
      </w:r>
      <w:proofErr w:type="spellStart"/>
      <w:r>
        <w:rPr>
          <w:rStyle w:val="Hervorhebung"/>
          <w:i w:val="0"/>
          <w:iCs w:val="0"/>
        </w:rPr>
        <w:t>diskos</w:t>
      </w:r>
      <w:proofErr w:type="spellEnd"/>
      <w:r>
        <w:rPr>
          <w:rStyle w:val="Hervorhebung"/>
          <w:i w:val="0"/>
          <w:iCs w:val="0"/>
        </w:rPr>
        <w:t>“),</w:t>
      </w:r>
      <w:r w:rsidRPr="002A5A5B">
        <w:rPr>
          <w:rStyle w:val="Hervorhebung"/>
          <w:i w:val="0"/>
          <w:iCs w:val="0"/>
        </w:rPr>
        <w:t xml:space="preserve">  </w:t>
      </w:r>
      <w:r>
        <w:rPr>
          <w:rStyle w:val="Hervorhebung"/>
          <w:i w:val="0"/>
          <w:iCs w:val="0"/>
        </w:rPr>
        <w:t>„(Wurf-)Scheibe“ ableitet wie die Bezeichnung des Sportgeräts, haben die Olympischen Spiele 2016 gleichermaßen eine Rolle gespielt wie die ungebrochene Beliebtheit, der sich die in Kultur recht anspruchsvolle Art unter Kakteenfreunden erfreut.</w:t>
      </w:r>
    </w:p>
    <w:p w:rsidR="00701368" w:rsidRDefault="00701368">
      <w:pPr>
        <w:spacing w:line="360" w:lineRule="auto"/>
      </w:pPr>
    </w:p>
    <w:p w:rsidR="00701368" w:rsidRDefault="00AE5A48">
      <w:pPr>
        <w:spacing w:line="360" w:lineRule="auto"/>
      </w:pPr>
      <w:r>
        <w:rPr>
          <w:rStyle w:val="Hervorhebung"/>
          <w:i w:val="0"/>
          <w:iCs w:val="0"/>
        </w:rPr>
        <w:t xml:space="preserve">Erst 1971 fanden der niederländische Botaniker Albert F. H. </w:t>
      </w:r>
      <w:proofErr w:type="spellStart"/>
      <w:r>
        <w:rPr>
          <w:rStyle w:val="Hervorhebung"/>
          <w:i w:val="0"/>
          <w:iCs w:val="0"/>
        </w:rPr>
        <w:t>Buining</w:t>
      </w:r>
      <w:proofErr w:type="spellEnd"/>
      <w:r>
        <w:rPr>
          <w:rStyle w:val="Hervorhebung"/>
          <w:i w:val="0"/>
          <w:iCs w:val="0"/>
        </w:rPr>
        <w:t xml:space="preserve"> und der brasilianische Kakteenforscher und Namensgeber der Art, Leopoldo Horst, die kleinste </w:t>
      </w:r>
      <w:proofErr w:type="spellStart"/>
      <w:r>
        <w:rPr>
          <w:rStyle w:val="Hervorhebung"/>
        </w:rPr>
        <w:t>Discocactus</w:t>
      </w:r>
      <w:proofErr w:type="spellEnd"/>
      <w:r>
        <w:rPr>
          <w:rStyle w:val="Hervorhebung"/>
          <w:i w:val="0"/>
          <w:iCs w:val="0"/>
        </w:rPr>
        <w:t>-Art</w:t>
      </w:r>
      <w:r w:rsidRPr="002A5A5B">
        <w:rPr>
          <w:rStyle w:val="Hervorhebung"/>
          <w:i w:val="0"/>
          <w:iCs w:val="0"/>
        </w:rPr>
        <w:t xml:space="preserve">  </w:t>
      </w:r>
      <w:r>
        <w:rPr>
          <w:rStyle w:val="Hervorhebung"/>
          <w:i w:val="0"/>
          <w:iCs w:val="0"/>
        </w:rPr>
        <w:t xml:space="preserve">im brasilianischen Bundesstaat Minas </w:t>
      </w:r>
      <w:proofErr w:type="spellStart"/>
      <w:r>
        <w:rPr>
          <w:rStyle w:val="Hervorhebung"/>
          <w:i w:val="0"/>
          <w:iCs w:val="0"/>
        </w:rPr>
        <w:t>Gerais</w:t>
      </w:r>
      <w:proofErr w:type="spellEnd"/>
      <w:r>
        <w:rPr>
          <w:rStyle w:val="Hervorhebung"/>
          <w:i w:val="0"/>
          <w:iCs w:val="0"/>
        </w:rPr>
        <w:t xml:space="preserve">. </w:t>
      </w:r>
      <w:proofErr w:type="spellStart"/>
      <w:r>
        <w:rPr>
          <w:rStyle w:val="Hervorhebung"/>
          <w:i w:val="0"/>
          <w:iCs w:val="0"/>
        </w:rPr>
        <w:t>Buining</w:t>
      </w:r>
      <w:proofErr w:type="spellEnd"/>
      <w:r>
        <w:rPr>
          <w:rStyle w:val="Hervorhebung"/>
          <w:i w:val="0"/>
          <w:iCs w:val="0"/>
        </w:rPr>
        <w:t xml:space="preserve"> veröffentlichte 1973 mit Arnold J. </w:t>
      </w:r>
      <w:proofErr w:type="spellStart"/>
      <w:r>
        <w:rPr>
          <w:rStyle w:val="Hervorhebung"/>
          <w:i w:val="0"/>
          <w:iCs w:val="0"/>
        </w:rPr>
        <w:t>Brederoo</w:t>
      </w:r>
      <w:proofErr w:type="spellEnd"/>
      <w:r>
        <w:rPr>
          <w:rStyle w:val="Hervorhebung"/>
          <w:i w:val="0"/>
          <w:iCs w:val="0"/>
        </w:rPr>
        <w:t xml:space="preserve"> die Erstbeschreibung der Art.</w:t>
      </w:r>
    </w:p>
    <w:p w:rsidR="00701368" w:rsidRDefault="00701368">
      <w:pPr>
        <w:spacing w:line="360" w:lineRule="auto"/>
      </w:pPr>
    </w:p>
    <w:p w:rsidR="00701368" w:rsidRDefault="00AE5A48">
      <w:pPr>
        <w:spacing w:line="360" w:lineRule="auto"/>
      </w:pPr>
      <w:r>
        <w:rPr>
          <w:rStyle w:val="Hervorhebung"/>
          <w:i w:val="0"/>
          <w:iCs w:val="0"/>
        </w:rPr>
        <w:t xml:space="preserve">Die vormals durch Rohstoffabbau bedrohte Population von </w:t>
      </w:r>
      <w:proofErr w:type="spellStart"/>
      <w:r>
        <w:rPr>
          <w:rStyle w:val="Hervorhebung"/>
        </w:rPr>
        <w:t>Discocactus</w:t>
      </w:r>
      <w:proofErr w:type="spellEnd"/>
      <w:r>
        <w:rPr>
          <w:rStyle w:val="Hervorhebung"/>
        </w:rPr>
        <w:t xml:space="preserve"> </w:t>
      </w:r>
      <w:proofErr w:type="spellStart"/>
      <w:r>
        <w:rPr>
          <w:rStyle w:val="Hervorhebung"/>
        </w:rPr>
        <w:t>horstii</w:t>
      </w:r>
      <w:proofErr w:type="spellEnd"/>
      <w:r>
        <w:rPr>
          <w:rStyle w:val="Hervorhebung"/>
          <w:i w:val="0"/>
          <w:iCs w:val="0"/>
        </w:rPr>
        <w:t xml:space="preserve"> wächst heute geschützt im </w:t>
      </w:r>
      <w:r w:rsidR="002A5A5B">
        <w:rPr>
          <w:rStyle w:val="Hervorhebung"/>
          <w:i w:val="0"/>
          <w:iCs w:val="0"/>
        </w:rPr>
        <w:t>Landschaftsschutzgebiet</w:t>
      </w:r>
      <w:r>
        <w:rPr>
          <w:rStyle w:val="Hervorhebung"/>
          <w:i w:val="0"/>
          <w:iCs w:val="0"/>
        </w:rPr>
        <w:t xml:space="preserve"> </w:t>
      </w:r>
      <w:proofErr w:type="spellStart"/>
      <w:r w:rsidR="002A5A5B">
        <w:rPr>
          <w:rStyle w:val="Hervorhebung"/>
          <w:i w:val="0"/>
          <w:iCs w:val="0"/>
        </w:rPr>
        <w:t>Parque</w:t>
      </w:r>
      <w:proofErr w:type="spellEnd"/>
      <w:r w:rsidR="002A5A5B">
        <w:rPr>
          <w:rStyle w:val="Hervorhebung"/>
          <w:i w:val="0"/>
          <w:iCs w:val="0"/>
        </w:rPr>
        <w:t xml:space="preserve"> </w:t>
      </w:r>
      <w:proofErr w:type="spellStart"/>
      <w:r w:rsidR="002A5A5B">
        <w:rPr>
          <w:rStyle w:val="Hervorhebung"/>
          <w:i w:val="0"/>
          <w:iCs w:val="0"/>
        </w:rPr>
        <w:t>Estadual</w:t>
      </w:r>
      <w:proofErr w:type="spellEnd"/>
      <w:r w:rsidR="002A5A5B">
        <w:rPr>
          <w:rStyle w:val="Hervorhebung"/>
          <w:i w:val="0"/>
          <w:iCs w:val="0"/>
        </w:rPr>
        <w:t xml:space="preserve"> de </w:t>
      </w:r>
      <w:proofErr w:type="spellStart"/>
      <w:r>
        <w:rPr>
          <w:rStyle w:val="Hervorhebung"/>
          <w:i w:val="0"/>
          <w:iCs w:val="0"/>
        </w:rPr>
        <w:t>Grão</w:t>
      </w:r>
      <w:proofErr w:type="spellEnd"/>
      <w:r>
        <w:rPr>
          <w:rStyle w:val="Hervorhebung"/>
          <w:i w:val="0"/>
          <w:iCs w:val="0"/>
        </w:rPr>
        <w:t xml:space="preserve"> </w:t>
      </w:r>
      <w:proofErr w:type="spellStart"/>
      <w:r>
        <w:rPr>
          <w:rStyle w:val="Hervorhebung"/>
          <w:i w:val="0"/>
          <w:iCs w:val="0"/>
        </w:rPr>
        <w:t>Mogol</w:t>
      </w:r>
      <w:proofErr w:type="spellEnd"/>
      <w:r>
        <w:rPr>
          <w:rStyle w:val="Hervorhebung"/>
          <w:i w:val="0"/>
          <w:iCs w:val="0"/>
        </w:rPr>
        <w:t xml:space="preserve"> auf rund 1.000 m Höhe </w:t>
      </w:r>
      <w:r w:rsidR="002A5A5B">
        <w:rPr>
          <w:rStyle w:val="Hervorhebung"/>
          <w:i w:val="0"/>
          <w:iCs w:val="0"/>
        </w:rPr>
        <w:t>an einem Hang</w:t>
      </w:r>
      <w:r>
        <w:rPr>
          <w:rStyle w:val="Hervorhebung"/>
          <w:i w:val="0"/>
          <w:iCs w:val="0"/>
        </w:rPr>
        <w:t xml:space="preserve"> auf und zwischen </w:t>
      </w:r>
      <w:proofErr w:type="spellStart"/>
      <w:r>
        <w:rPr>
          <w:rStyle w:val="Hervorhebung"/>
          <w:i w:val="0"/>
          <w:iCs w:val="0"/>
        </w:rPr>
        <w:t>Quarzitgrus</w:t>
      </w:r>
      <w:proofErr w:type="spellEnd"/>
      <w:r>
        <w:rPr>
          <w:rStyle w:val="Hervorhebung"/>
          <w:i w:val="0"/>
          <w:iCs w:val="0"/>
        </w:rPr>
        <w:t xml:space="preserve"> und grobem Kies. Bei Trockenheit verbergen sich die deutlich gerippten, bräunlich-grünen Pflanzenkörper mit ihren hellen, kurzen, anliegenden Dornen auf </w:t>
      </w:r>
      <w:proofErr w:type="spellStart"/>
      <w:r>
        <w:rPr>
          <w:rStyle w:val="Hervorhebung"/>
          <w:i w:val="0"/>
          <w:iCs w:val="0"/>
        </w:rPr>
        <w:t>weißbewollten</w:t>
      </w:r>
      <w:proofErr w:type="spellEnd"/>
      <w:r>
        <w:rPr>
          <w:rStyle w:val="Hervorhebung"/>
          <w:i w:val="0"/>
          <w:iCs w:val="0"/>
        </w:rPr>
        <w:t xml:space="preserve"> </w:t>
      </w:r>
      <w:proofErr w:type="spellStart"/>
      <w:r>
        <w:rPr>
          <w:rStyle w:val="Hervorhebung"/>
          <w:i w:val="0"/>
          <w:iCs w:val="0"/>
        </w:rPr>
        <w:t>Areolen</w:t>
      </w:r>
      <w:proofErr w:type="spellEnd"/>
      <w:r>
        <w:rPr>
          <w:rStyle w:val="Hervorhebung"/>
          <w:i w:val="0"/>
          <w:iCs w:val="0"/>
        </w:rPr>
        <w:t xml:space="preserve"> oft vollständig unter dem weißen Gestein. Die weißen, trichterförmigen Blüten, ebenso groß oder größer als der Zwergkaktus selbst, öffnen sich nachts und duften angenehm. Die Knospen erscheinen ausschließlich im sogenannten „</w:t>
      </w:r>
      <w:proofErr w:type="spellStart"/>
      <w:r>
        <w:rPr>
          <w:rStyle w:val="Hervorhebung"/>
          <w:i w:val="0"/>
          <w:iCs w:val="0"/>
        </w:rPr>
        <w:t>Cephalium</w:t>
      </w:r>
      <w:proofErr w:type="spellEnd"/>
      <w:r>
        <w:rPr>
          <w:rStyle w:val="Hervorhebung"/>
          <w:i w:val="0"/>
          <w:iCs w:val="0"/>
        </w:rPr>
        <w:t xml:space="preserve">“, einer </w:t>
      </w:r>
      <w:proofErr w:type="spellStart"/>
      <w:r>
        <w:rPr>
          <w:rStyle w:val="Hervorhebung"/>
          <w:i w:val="0"/>
          <w:iCs w:val="0"/>
        </w:rPr>
        <w:t>bewollten</w:t>
      </w:r>
      <w:proofErr w:type="spellEnd"/>
      <w:r>
        <w:rPr>
          <w:rStyle w:val="Hervorhebung"/>
          <w:i w:val="0"/>
          <w:iCs w:val="0"/>
        </w:rPr>
        <w:t xml:space="preserve">, aufgewölbten </w:t>
      </w:r>
      <w:proofErr w:type="spellStart"/>
      <w:r>
        <w:rPr>
          <w:rStyle w:val="Hervorhebung"/>
          <w:i w:val="0"/>
          <w:iCs w:val="0"/>
        </w:rPr>
        <w:t>Blühzone</w:t>
      </w:r>
      <w:proofErr w:type="spellEnd"/>
      <w:r>
        <w:rPr>
          <w:rStyle w:val="Hervorhebung"/>
          <w:i w:val="0"/>
          <w:iCs w:val="0"/>
        </w:rPr>
        <w:t xml:space="preserve"> im Scheitel blühfähiger Pflanzen, die von borstenartigen Dornen durchsetzt sein kann.  </w:t>
      </w:r>
    </w:p>
    <w:p w:rsidR="00701368" w:rsidRDefault="00701368">
      <w:pPr>
        <w:spacing w:line="360" w:lineRule="auto"/>
      </w:pPr>
    </w:p>
    <w:p w:rsidR="00701368" w:rsidRDefault="00AE5A48">
      <w:pPr>
        <w:spacing w:line="360" w:lineRule="auto"/>
      </w:pPr>
      <w:r>
        <w:t xml:space="preserve">In Kultur machen das hohe Licht- und Wärmebedürfnis in den Wintermonaten und die Empfindlichkeit gegenüber Wassergaben zur falschen Zeit </w:t>
      </w:r>
      <w:proofErr w:type="spellStart"/>
      <w:r>
        <w:rPr>
          <w:i/>
          <w:iCs/>
        </w:rPr>
        <w:t>Discocactus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horstii</w:t>
      </w:r>
      <w:proofErr w:type="spellEnd"/>
      <w:r>
        <w:t xml:space="preserve"> zu einer vor allem für den erfahrenen Kakteenliebhaber empfehlenswerten Art, die, meist gepfropft, ihren Blütenzauber nur bei Überwinterung im mindestens 15 Grad warmen Gewächshaus entfaltet.</w:t>
      </w:r>
    </w:p>
    <w:p w:rsidR="00701368" w:rsidRDefault="00701368">
      <w:pPr>
        <w:spacing w:line="360" w:lineRule="auto"/>
      </w:pPr>
    </w:p>
    <w:sectPr w:rsidR="0070136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D8" w:rsidRDefault="002B53D8">
      <w:r>
        <w:separator/>
      </w:r>
    </w:p>
  </w:endnote>
  <w:endnote w:type="continuationSeparator" w:id="0">
    <w:p w:rsidR="002B53D8" w:rsidRDefault="002B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D8" w:rsidRDefault="002B53D8">
      <w:r>
        <w:rPr>
          <w:color w:val="000000"/>
        </w:rPr>
        <w:separator/>
      </w:r>
    </w:p>
  </w:footnote>
  <w:footnote w:type="continuationSeparator" w:id="0">
    <w:p w:rsidR="002B53D8" w:rsidRDefault="002B5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68"/>
    <w:rsid w:val="002A5A5B"/>
    <w:rsid w:val="002B53D8"/>
    <w:rsid w:val="00701368"/>
    <w:rsid w:val="009469A5"/>
    <w:rsid w:val="00AE5A48"/>
    <w:rsid w:val="00F73EE4"/>
    <w:rsid w:val="00FA535C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ervorhebung">
    <w:name w:val="Emphasis"/>
    <w:rPr>
      <w:i/>
      <w:iCs/>
    </w:rPr>
  </w:style>
  <w:style w:type="paragraph" w:styleId="Sprechblasentext">
    <w:name w:val="Balloon Text"/>
    <w:basedOn w:val="Standard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ervorhebung">
    <w:name w:val="Emphasis"/>
    <w:rPr>
      <w:i/>
      <w:iCs/>
    </w:rPr>
  </w:style>
  <w:style w:type="paragraph" w:styleId="Sprechblasentext">
    <w:name w:val="Balloon Text"/>
    <w:basedOn w:val="Standard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Ebeling</dc:creator>
  <cp:lastModifiedBy>Ralf Schmid</cp:lastModifiedBy>
  <cp:revision>5</cp:revision>
  <cp:lastPrinted>2015-04-27T16:33:00Z</cp:lastPrinted>
  <dcterms:created xsi:type="dcterms:W3CDTF">2015-05-03T20:28:00Z</dcterms:created>
  <dcterms:modified xsi:type="dcterms:W3CDTF">2015-11-01T18:50:00Z</dcterms:modified>
</cp:coreProperties>
</file>